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清华大学艺术博物馆参观须知</w:t>
      </w:r>
    </w:p>
    <w:tbl>
      <w:tblPr>
        <w:tblStyle w:val="7"/>
        <w:tblW w:w="9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2654"/>
        <w:gridCol w:w="1167"/>
        <w:gridCol w:w="3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参观</w:t>
            </w: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777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参观</w:t>
            </w:r>
            <w:r>
              <w:rPr>
                <w:rFonts w:hint="eastAsia"/>
                <w:b/>
                <w:szCs w:val="21"/>
                <w:lang w:eastAsia="zh-CN"/>
              </w:rPr>
              <w:t>日期</w:t>
            </w:r>
          </w:p>
        </w:tc>
        <w:tc>
          <w:tcPr>
            <w:tcW w:w="2654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入校时段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□ 9:00-10:00   □ 10:00-11:00      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 xml:space="preserve">□ 11:00-12:00  □ 13:30-14:30    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□ 14:30-15:30  □ 15:30-16:00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团队负责人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身份证号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预约人数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2" w:hRule="atLeast"/>
          <w:jc w:val="center"/>
        </w:trPr>
        <w:tc>
          <w:tcPr>
            <w:tcW w:w="16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观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须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知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7775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门票一旦售出概不退换，如团队购票后未能及时入馆，由团队承担全部责任。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进校参观者应自觉遵守各项规定，</w:t>
            </w:r>
            <w:r>
              <w:rPr>
                <w:szCs w:val="21"/>
              </w:rPr>
              <w:t>保护文物，爱护校园环境，遵守校园交通规则，不干扰学校正常教学、科研和生活秩序</w:t>
            </w:r>
            <w:r>
              <w:rPr>
                <w:rFonts w:hint="eastAsia"/>
                <w:szCs w:val="21"/>
                <w:lang w:eastAsia="zh-CN"/>
              </w:rPr>
              <w:t>。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团队持购票凭证</w:t>
            </w:r>
            <w:r>
              <w:rPr>
                <w:rFonts w:hint="eastAsia"/>
                <w:szCs w:val="21"/>
              </w:rPr>
              <w:t>接受安全检查，原则上从清华大学</w:t>
            </w:r>
            <w:r>
              <w:rPr>
                <w:rFonts w:hint="eastAsia"/>
                <w:szCs w:val="21"/>
                <w:lang w:eastAsia="zh-CN"/>
              </w:rPr>
              <w:t>东</w:t>
            </w:r>
            <w:r>
              <w:rPr>
                <w:rFonts w:hint="eastAsia"/>
                <w:szCs w:val="21"/>
              </w:rPr>
              <w:t>门参观专用通道进校，</w:t>
            </w:r>
            <w:r>
              <w:rPr>
                <w:rFonts w:hint="eastAsia"/>
                <w:szCs w:val="21"/>
                <w:lang w:eastAsia="zh-CN"/>
              </w:rPr>
              <w:t>东</w:t>
            </w:r>
            <w:r>
              <w:rPr>
                <w:rFonts w:hint="eastAsia"/>
                <w:szCs w:val="21"/>
              </w:rPr>
              <w:t>门出校，未经批准禁止从其他校门进校</w:t>
            </w:r>
            <w:r>
              <w:rPr>
                <w:rFonts w:hint="eastAsia"/>
                <w:szCs w:val="21"/>
                <w:lang w:eastAsia="zh-CN"/>
              </w:rPr>
              <w:t>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醉酒者、精神障碍者、衣冠不整者，谢绝入馆参观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高龄</w:t>
            </w:r>
            <w:r>
              <w:rPr>
                <w:szCs w:val="21"/>
              </w:rPr>
              <w:t>老年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、残疾</w:t>
            </w:r>
            <w:r>
              <w:rPr>
                <w:rFonts w:hint="eastAsia"/>
                <w:szCs w:val="21"/>
              </w:rPr>
              <w:t>人士</w:t>
            </w:r>
            <w:r>
              <w:rPr>
                <w:szCs w:val="21"/>
              </w:rPr>
              <w:t>、幼儿等观众须由亲友陪同参观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团体组织者负有该团体参观安全的监护责任。并作为团队安全第一负责人，参观前应向团体观众进行安全教育，防止发生意外伤害事件。非展品问题引发的意外伤害，本博物馆不承担任何责任。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  <w:lang w:eastAsia="zh-CN"/>
              </w:rPr>
              <w:t>禁止团队导游或其他人员发表不当言论。</w:t>
            </w:r>
          </w:p>
          <w:bookmarkEnd w:id="0"/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严禁在馆内吸烟，禁止携带宠物入馆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禁止携带拉杆箱、行李箱及所有尺寸大于40厘米的包裹参观，馆内</w:t>
            </w:r>
            <w:r>
              <w:rPr>
                <w:rFonts w:hint="eastAsia"/>
                <w:szCs w:val="21"/>
              </w:rPr>
              <w:t>设有</w:t>
            </w:r>
            <w:r>
              <w:rPr>
                <w:szCs w:val="21"/>
              </w:rPr>
              <w:t>免费</w:t>
            </w:r>
            <w:r>
              <w:rPr>
                <w:rFonts w:hint="eastAsia"/>
                <w:szCs w:val="21"/>
              </w:rPr>
              <w:t>小件</w:t>
            </w:r>
            <w:r>
              <w:rPr>
                <w:szCs w:val="21"/>
              </w:rPr>
              <w:t>寄存</w:t>
            </w:r>
            <w:r>
              <w:rPr>
                <w:rFonts w:hint="eastAsia"/>
                <w:szCs w:val="21"/>
              </w:rPr>
              <w:t>处</w:t>
            </w:r>
            <w:r>
              <w:rPr>
                <w:szCs w:val="21"/>
              </w:rPr>
              <w:t>，贵重物品自行保管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展厅内请勿摄像</w:t>
            </w:r>
            <w:r>
              <w:rPr>
                <w:rFonts w:hint="eastAsia"/>
                <w:szCs w:val="21"/>
              </w:rPr>
              <w:t>和使用三脚架、闪光灯拍照，</w:t>
            </w:r>
            <w:r>
              <w:rPr>
                <w:szCs w:val="21"/>
              </w:rPr>
              <w:t>并禁止将照片用于商业和出版用途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自觉接受安检，严禁将易燃易爆、管制械具等危险品带入馆内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自觉爱护公共设施，请勿触摸展品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自觉保持环境卫生，请勿乱丢杂物，</w:t>
            </w:r>
            <w:r>
              <w:rPr>
                <w:rFonts w:hint="eastAsia"/>
                <w:szCs w:val="21"/>
              </w:rPr>
              <w:t>请您不要将饮料、食品等带入展厅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临摹或写生可用铅笔、炭笔、圆珠笔、蜡笔、色粉笔，但不可使用各类水性笔和水溶性材料，请勿在展厅架设画架。进行素描时，请勿妨碍其他观众的正常参观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自觉遵守参观秩序，服从馆内工作人员现场引导和指挥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场馆内请勿</w:t>
            </w:r>
            <w:r>
              <w:rPr>
                <w:rFonts w:hint="eastAsia"/>
                <w:szCs w:val="21"/>
              </w:rPr>
              <w:t>大声喧哗、</w:t>
            </w:r>
            <w:r>
              <w:rPr>
                <w:szCs w:val="21"/>
              </w:rPr>
              <w:t>奔跑、追逐、攀爬、躺卧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Cs w:val="21"/>
              </w:rPr>
              <w:t>机动车在校园内须遵守国家交通法规和学校相关规定，服从学校保卫工作人员的指挥、管理，按交通标识行驶、停放。下午17:00至18:30为学校下班高峰时刻，团体参观车辆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Cs w:val="21"/>
                <w:lang w:eastAsia="zh-CN"/>
              </w:rPr>
              <w:t>需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Cs w:val="21"/>
              </w:rPr>
              <w:t>避让该时段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Cs w:val="21"/>
                <w:lang w:eastAsia="zh-CN"/>
              </w:rPr>
              <w:t>出校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Cs w:val="21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请团体组织者认真阅读以上内容，在参观前向参观人员做好宣传教育工作，参观团体组织者须持签字后的参观须知办理团体票务。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398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我方已认真阅读本须知，并承诺对本须知内的内容全部遵守，如有违反，愿无条件接受清华大学的相关处罚。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单位公章：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团队负责人</w:t>
      </w:r>
      <w:r>
        <w:rPr>
          <w:rFonts w:hint="eastAsia"/>
          <w:sz w:val="28"/>
          <w:szCs w:val="28"/>
          <w:lang w:eastAsia="zh-CN"/>
        </w:rPr>
        <w:t>（签字）</w:t>
      </w:r>
      <w:r>
        <w:rPr>
          <w:rFonts w:hint="eastAsia"/>
          <w:sz w:val="28"/>
          <w:szCs w:val="28"/>
        </w:rPr>
        <w:t xml:space="preserve"> ：</w:t>
      </w:r>
    </w:p>
    <w:p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</w:rPr>
        <w:t>年    月    日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清华大学艺术博物馆团体参观车辆</w:t>
      </w:r>
      <w:r>
        <w:rPr>
          <w:rFonts w:hint="eastAsia"/>
          <w:b/>
          <w:sz w:val="32"/>
          <w:szCs w:val="32"/>
          <w:lang w:eastAsia="zh-CN"/>
        </w:rPr>
        <w:t>登记表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925"/>
        <w:gridCol w:w="208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车牌号码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widowControl/>
        <w:ind w:firstLine="840" w:firstLineChars="3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单位公章：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</w:p>
    <w:p>
      <w:pPr>
        <w:widowControl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（参观须知、车辆登记表需正反两面打印）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00B"/>
    <w:multiLevelType w:val="multilevel"/>
    <w:tmpl w:val="0A96500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F3"/>
    <w:rsid w:val="000A7E20"/>
    <w:rsid w:val="000C2437"/>
    <w:rsid w:val="00112E86"/>
    <w:rsid w:val="00213772"/>
    <w:rsid w:val="00242819"/>
    <w:rsid w:val="002D0921"/>
    <w:rsid w:val="003216F3"/>
    <w:rsid w:val="003338B3"/>
    <w:rsid w:val="003675EB"/>
    <w:rsid w:val="003963FF"/>
    <w:rsid w:val="003A4009"/>
    <w:rsid w:val="003D4E6F"/>
    <w:rsid w:val="00487710"/>
    <w:rsid w:val="004A63D7"/>
    <w:rsid w:val="004C55D9"/>
    <w:rsid w:val="004F22EB"/>
    <w:rsid w:val="00501C45"/>
    <w:rsid w:val="005910AE"/>
    <w:rsid w:val="00621950"/>
    <w:rsid w:val="006246F3"/>
    <w:rsid w:val="00632CA6"/>
    <w:rsid w:val="006372C5"/>
    <w:rsid w:val="00750D96"/>
    <w:rsid w:val="00756B40"/>
    <w:rsid w:val="008D4C5D"/>
    <w:rsid w:val="008E4251"/>
    <w:rsid w:val="00901826"/>
    <w:rsid w:val="00975769"/>
    <w:rsid w:val="009D261D"/>
    <w:rsid w:val="00A82B72"/>
    <w:rsid w:val="00AB1F83"/>
    <w:rsid w:val="00B62779"/>
    <w:rsid w:val="00BF2CCB"/>
    <w:rsid w:val="00C4205F"/>
    <w:rsid w:val="00CB0117"/>
    <w:rsid w:val="00CF01DB"/>
    <w:rsid w:val="00D25115"/>
    <w:rsid w:val="00DA4834"/>
    <w:rsid w:val="00E2588D"/>
    <w:rsid w:val="00E70D82"/>
    <w:rsid w:val="00E816E5"/>
    <w:rsid w:val="00FE5B63"/>
    <w:rsid w:val="09D66DF3"/>
    <w:rsid w:val="20DE5028"/>
    <w:rsid w:val="28F03367"/>
    <w:rsid w:val="2A0B73D4"/>
    <w:rsid w:val="3ADE62F5"/>
    <w:rsid w:val="677438F5"/>
    <w:rsid w:val="6A2D486C"/>
    <w:rsid w:val="76A84A8A"/>
    <w:rsid w:val="78916A46"/>
    <w:rsid w:val="7B761080"/>
    <w:rsid w:val="7F34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247</Words>
  <Characters>1411</Characters>
  <Lines>11</Lines>
  <Paragraphs>3</Paragraphs>
  <ScaleCrop>false</ScaleCrop>
  <LinksUpToDate>false</LinksUpToDate>
  <CharactersWithSpaces>1655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2017-07-14T01:42:00Z</dcterms:created>
  <dc:creator>liu</dc:creator>
  <cp:lastModifiedBy>Administrator</cp:lastModifiedBy>
  <cp:lastPrinted>2017-07-18T09:10:00Z</cp:lastPrinted>
  <dcterms:modified xsi:type="dcterms:W3CDTF">2017-07-25T02:47:06Z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