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4B" w:rsidRDefault="0068144B" w:rsidP="0068144B">
      <w:pPr>
        <w:spacing w:line="360" w:lineRule="auto"/>
        <w:rPr>
          <w:rFonts w:ascii="宋体" w:eastAsia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30"/>
          <w:szCs w:val="30"/>
        </w:rPr>
        <w:t>附件1</w:t>
      </w:r>
    </w:p>
    <w:p w:rsidR="0068144B" w:rsidRDefault="0068144B" w:rsidP="0068144B">
      <w:pPr>
        <w:spacing w:line="360" w:lineRule="auto"/>
        <w:ind w:firstLineChars="200" w:firstLine="723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设备维护清单</w:t>
      </w:r>
    </w:p>
    <w:tbl>
      <w:tblPr>
        <w:tblW w:w="90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815"/>
        <w:gridCol w:w="2037"/>
        <w:gridCol w:w="1223"/>
        <w:gridCol w:w="2127"/>
      </w:tblGrid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>
            <w:pPr>
              <w:spacing w:line="360" w:lineRule="auto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>
            <w:pPr>
              <w:spacing w:line="360" w:lineRule="auto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>
            <w:pPr>
              <w:spacing w:line="360" w:lineRule="auto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品牌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>
            <w:pPr>
              <w:spacing w:line="360" w:lineRule="auto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>
            <w:pPr>
              <w:spacing w:line="360" w:lineRule="auto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数量</w:t>
            </w:r>
          </w:p>
        </w:tc>
      </w:tr>
      <w:tr w:rsidR="0068144B" w:rsidTr="0068144B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视频监控系统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全景摄像机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宇视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91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半球摄像机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宇视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98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室内枪型摄像机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宇视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173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室外枪型摄像机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宇视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33</w:t>
            </w:r>
          </w:p>
        </w:tc>
      </w:tr>
      <w:tr w:rsidR="0068144B" w:rsidTr="0068144B">
        <w:trPr>
          <w:trHeight w:val="21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电视墙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宇视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存储服务器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宇视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中心管理服务器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宇视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报警服务器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宇视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智能视频服务器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宇视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流媒体服务器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宇视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硬盘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希捷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192</w:t>
            </w:r>
          </w:p>
        </w:tc>
      </w:tr>
      <w:tr w:rsidR="0068144B" w:rsidTr="0068144B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报警系统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双鉴报警</w:t>
            </w:r>
            <w:proofErr w:type="gramEnd"/>
            <w:r>
              <w:rPr>
                <w:rFonts w:hint="eastAsia"/>
                <w:color w:val="000000"/>
                <w:sz w:val="30"/>
                <w:szCs w:val="30"/>
              </w:rPr>
              <w:t>探测器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HONEYWELL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74</w:t>
            </w:r>
          </w:p>
        </w:tc>
      </w:tr>
      <w:tr w:rsidR="0068144B" w:rsidTr="0068144B">
        <w:trPr>
          <w:trHeight w:val="43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多维驻波探测器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HONEYWELL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163</w:t>
            </w:r>
          </w:p>
        </w:tc>
      </w:tr>
      <w:tr w:rsidR="0068144B" w:rsidTr="0068144B">
        <w:trPr>
          <w:trHeight w:val="36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对射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HONEYWELL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6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门磁报警</w:t>
            </w:r>
            <w:proofErr w:type="gramEnd"/>
            <w:r>
              <w:rPr>
                <w:rFonts w:hint="eastAsia"/>
                <w:color w:val="000000"/>
                <w:sz w:val="30"/>
                <w:szCs w:val="30"/>
              </w:rPr>
              <w:t>探测器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HONEYWELL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176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报警主机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HONEYWELL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管理主机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联想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</w:tr>
      <w:tr w:rsidR="0068144B" w:rsidTr="0068144B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lastRenderedPageBreak/>
              <w:t>漏水报警系统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点式漏水报警探测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盈泽世纪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50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线式漏水报警探测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盈泽世纪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69</w:t>
            </w:r>
          </w:p>
        </w:tc>
      </w:tr>
      <w:tr w:rsidR="0068144B" w:rsidTr="0068144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漏水报警中继主机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盈泽世纪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13</w:t>
            </w:r>
          </w:p>
        </w:tc>
      </w:tr>
      <w:tr w:rsidR="0068144B" w:rsidTr="0068144B">
        <w:trPr>
          <w:trHeight w:val="43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漏水检测系统管理工作站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研祥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</w:tr>
      <w:tr w:rsidR="0068144B" w:rsidTr="0068144B">
        <w:trPr>
          <w:trHeight w:val="527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UPS供电系统</w:t>
            </w:r>
          </w:p>
        </w:tc>
      </w:tr>
      <w:tr w:rsidR="0068144B" w:rsidTr="0068144B">
        <w:trPr>
          <w:trHeight w:val="42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UPS主机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艾默生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</w:tr>
      <w:tr w:rsidR="0068144B" w:rsidTr="0068144B">
        <w:trPr>
          <w:trHeight w:val="39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蓄电池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邦</w:t>
            </w:r>
            <w:proofErr w:type="gramEnd"/>
            <w:r>
              <w:rPr>
                <w:rFonts w:hint="eastAsia"/>
                <w:color w:val="000000"/>
                <w:sz w:val="30"/>
                <w:szCs w:val="30"/>
              </w:rPr>
              <w:t>威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30</w:t>
            </w:r>
          </w:p>
        </w:tc>
      </w:tr>
      <w:tr w:rsidR="0068144B" w:rsidTr="0068144B">
        <w:trPr>
          <w:trHeight w:val="529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网络传输设备</w:t>
            </w:r>
          </w:p>
        </w:tc>
      </w:tr>
      <w:tr w:rsidR="0068144B" w:rsidTr="0068144B">
        <w:trPr>
          <w:trHeight w:val="49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核心交换机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H3C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</w:tr>
      <w:tr w:rsidR="0068144B" w:rsidTr="0068144B">
        <w:trPr>
          <w:trHeight w:val="39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接入交换机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H3C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16</w:t>
            </w:r>
          </w:p>
        </w:tc>
      </w:tr>
      <w:tr w:rsidR="0068144B" w:rsidTr="0068144B">
        <w:trPr>
          <w:trHeight w:val="36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室外交换机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H3C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7</w:t>
            </w:r>
          </w:p>
        </w:tc>
      </w:tr>
      <w:tr w:rsidR="0068144B" w:rsidTr="0068144B">
        <w:trPr>
          <w:trHeight w:val="271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授时系统</w:t>
            </w:r>
          </w:p>
        </w:tc>
      </w:tr>
      <w:tr w:rsidR="0068144B" w:rsidTr="0068144B">
        <w:trPr>
          <w:trHeight w:val="19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授时系统主机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海康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Default="0068144B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</w:tr>
    </w:tbl>
    <w:p w:rsidR="00110BDF" w:rsidRPr="0068144B" w:rsidRDefault="00110BDF" w:rsidP="0068144B">
      <w:pPr>
        <w:spacing w:line="300" w:lineRule="auto"/>
        <w:ind w:right="960"/>
        <w:rPr>
          <w:rFonts w:ascii="宋体" w:eastAsia="宋体" w:hAnsi="宋体"/>
          <w:kern w:val="0"/>
          <w:sz w:val="30"/>
          <w:szCs w:val="30"/>
        </w:rPr>
      </w:pPr>
    </w:p>
    <w:sectPr w:rsidR="00110BDF" w:rsidRPr="0068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4B"/>
    <w:rsid w:val="00110BDF"/>
    <w:rsid w:val="0068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4B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8144B"/>
    <w:pPr>
      <w:ind w:firstLineChars="200" w:firstLine="420"/>
    </w:pPr>
    <w:rPr>
      <w:rFonts w:ascii="Calibri" w:eastAsia="宋体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4B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8144B"/>
    <w:pPr>
      <w:ind w:firstLineChars="200" w:firstLine="420"/>
    </w:pPr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2026-07-03T07:52:00Z</dcterms:created>
  <dcterms:modified xsi:type="dcterms:W3CDTF">2026-07-03T07:58:00Z</dcterms:modified>
</cp:coreProperties>
</file>